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03" w:rsidRPr="006B4963" w:rsidRDefault="00514703" w:rsidP="00E245C1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Rubric for Evaluating GE Course Assessment Reports </w:t>
      </w:r>
    </w:p>
    <w:p w:rsidR="00514703" w:rsidRPr="006B4963" w:rsidRDefault="00514703" w:rsidP="00E245C1">
      <w:pPr>
        <w:spacing w:after="0" w:line="240" w:lineRule="auto"/>
        <w:jc w:val="center"/>
        <w:rPr>
          <w:b/>
        </w:rPr>
      </w:pPr>
      <w:r>
        <w:rPr>
          <w:b/>
        </w:rPr>
        <w:t>Cultures &amp; Ideas</w:t>
      </w:r>
    </w:p>
    <w:p w:rsidR="00514703" w:rsidRDefault="00514703" w:rsidP="00E245C1">
      <w:pPr>
        <w:spacing w:after="0" w:line="240" w:lineRule="auto"/>
        <w:jc w:val="center"/>
      </w:pPr>
    </w:p>
    <w:p w:rsidR="00514703" w:rsidRDefault="00514703" w:rsidP="00E245C1">
      <w:pPr>
        <w:spacing w:after="0" w:line="240" w:lineRule="auto"/>
      </w:pPr>
    </w:p>
    <w:tbl>
      <w:tblPr>
        <w:tblpPr w:leftFromText="180" w:rightFromText="180" w:vertAnchor="text" w:horzAnchor="margin" w:tblpXSpec="center" w:tblpY="7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8"/>
        <w:gridCol w:w="7290"/>
      </w:tblGrid>
      <w:tr w:rsidR="00514703" w:rsidRPr="00A06A7D" w:rsidTr="00A06A7D">
        <w:trPr>
          <w:trHeight w:val="982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  <w:rPr>
                <w:b/>
              </w:rPr>
            </w:pPr>
            <w:r w:rsidRPr="00A06A7D">
              <w:rPr>
                <w:b/>
              </w:rPr>
              <w:t xml:space="preserve">ELO 1 </w:t>
            </w:r>
          </w:p>
          <w:p w:rsidR="00514703" w:rsidRPr="00A06A7D" w:rsidRDefault="00514703" w:rsidP="00A06A7D">
            <w:pPr>
              <w:spacing w:after="0" w:line="240" w:lineRule="auto"/>
            </w:pPr>
            <w:r w:rsidRPr="00A06A7D">
              <w:t xml:space="preserve">Number/Percentage of students that achieved the ELO 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  <w:tr w:rsidR="00514703" w:rsidRPr="00A06A7D" w:rsidTr="00A06A7D">
        <w:trPr>
          <w:trHeight w:val="982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  <w:rPr>
                <w:b/>
              </w:rPr>
            </w:pPr>
            <w:r w:rsidRPr="00A06A7D">
              <w:rPr>
                <w:b/>
              </w:rPr>
              <w:t xml:space="preserve">ELO 2 </w:t>
            </w:r>
          </w:p>
          <w:p w:rsidR="00514703" w:rsidRPr="00A06A7D" w:rsidRDefault="00514703" w:rsidP="00A06A7D">
            <w:pPr>
              <w:spacing w:after="0" w:line="240" w:lineRule="auto"/>
            </w:pPr>
            <w:r w:rsidRPr="00A06A7D">
              <w:t>Number/Percentage of students that achieved the ELO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  <w:tr w:rsidR="00514703" w:rsidRPr="00A06A7D" w:rsidTr="00A06A7D">
        <w:trPr>
          <w:trHeight w:val="982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</w:pPr>
            <w:r w:rsidRPr="00A06A7D">
              <w:rPr>
                <w:b/>
              </w:rPr>
              <w:t>Direct Assessment</w:t>
            </w:r>
            <w:r w:rsidRPr="00A06A7D">
              <w:t xml:space="preserve"> Methods Used 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  <w:tr w:rsidR="00514703" w:rsidRPr="00A06A7D" w:rsidTr="00A06A7D">
        <w:trPr>
          <w:trHeight w:val="714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</w:pPr>
            <w:r w:rsidRPr="00A06A7D">
              <w:rPr>
                <w:b/>
              </w:rPr>
              <w:t xml:space="preserve">Indirect Assessment </w:t>
            </w:r>
            <w:r w:rsidRPr="00A06A7D">
              <w:t>Methods Used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  <w:tr w:rsidR="00514703" w:rsidRPr="00A06A7D" w:rsidTr="00A06A7D">
        <w:trPr>
          <w:trHeight w:val="1243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</w:pPr>
            <w:r w:rsidRPr="00A06A7D">
              <w:rPr>
                <w:b/>
              </w:rPr>
              <w:t>Closing the Loop</w:t>
            </w:r>
            <w:r w:rsidRPr="00A06A7D">
              <w:t xml:space="preserve">/How the data is being used to improve learning  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  <w:tr w:rsidR="00514703" w:rsidRPr="00A06A7D" w:rsidTr="00A06A7D">
        <w:trPr>
          <w:trHeight w:val="721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</w:pPr>
            <w:r w:rsidRPr="00A06A7D">
              <w:rPr>
                <w:b/>
              </w:rPr>
              <w:t>Feedback</w:t>
            </w:r>
            <w:r w:rsidRPr="00A06A7D">
              <w:t xml:space="preserve"> Letter to send (High, Medium, or Low) 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  <w:tr w:rsidR="00514703" w:rsidRPr="00A06A7D" w:rsidTr="00A06A7D">
        <w:trPr>
          <w:trHeight w:val="811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  <w:rPr>
                <w:b/>
              </w:rPr>
            </w:pPr>
            <w:r w:rsidRPr="00A06A7D">
              <w:rPr>
                <w:b/>
              </w:rPr>
              <w:t xml:space="preserve">Regional Campuses </w:t>
            </w:r>
            <w:r w:rsidRPr="00A06A7D">
              <w:t xml:space="preserve">Included 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  <w:tr w:rsidR="00514703" w:rsidRPr="00A06A7D" w:rsidTr="00A06A7D">
        <w:trPr>
          <w:trHeight w:val="1594"/>
        </w:trPr>
        <w:tc>
          <w:tcPr>
            <w:tcW w:w="3528" w:type="dxa"/>
          </w:tcPr>
          <w:p w:rsidR="00514703" w:rsidRPr="00A06A7D" w:rsidRDefault="00514703" w:rsidP="00A06A7D">
            <w:pPr>
              <w:spacing w:after="0" w:line="240" w:lineRule="auto"/>
            </w:pPr>
            <w:r w:rsidRPr="00A06A7D">
              <w:t xml:space="preserve">Additional Comments </w:t>
            </w:r>
          </w:p>
        </w:tc>
        <w:tc>
          <w:tcPr>
            <w:tcW w:w="7290" w:type="dxa"/>
          </w:tcPr>
          <w:p w:rsidR="00514703" w:rsidRPr="00A06A7D" w:rsidRDefault="00514703" w:rsidP="00A06A7D">
            <w:pPr>
              <w:spacing w:after="0" w:line="240" w:lineRule="auto"/>
            </w:pPr>
          </w:p>
        </w:tc>
      </w:tr>
    </w:tbl>
    <w:p w:rsidR="00514703" w:rsidRPr="006B4963" w:rsidRDefault="00514703" w:rsidP="00E245C1">
      <w:pPr>
        <w:spacing w:after="0" w:line="240" w:lineRule="auto"/>
        <w:rPr>
          <w:i/>
        </w:rPr>
      </w:pPr>
      <w:r>
        <w:tab/>
      </w:r>
      <w:r>
        <w:tab/>
      </w:r>
      <w:r w:rsidRPr="006B4963">
        <w:rPr>
          <w:i/>
        </w:rPr>
        <w:t>Course: 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</w:t>
      </w:r>
      <w:r w:rsidRPr="006B4963">
        <w:rPr>
          <w:i/>
        </w:rPr>
        <w:t>_</w:t>
      </w:r>
    </w:p>
    <w:p w:rsidR="00514703" w:rsidRPr="00E245C1" w:rsidRDefault="00514703" w:rsidP="00E245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 w:rsidRPr="006B4963">
        <w:rPr>
          <w:i/>
        </w:rPr>
        <w:t>Reviewed by: _____________</w:t>
      </w:r>
      <w:r>
        <w:rPr>
          <w:i/>
        </w:rPr>
        <w:t>________</w:t>
      </w:r>
    </w:p>
    <w:p w:rsidR="00514703" w:rsidRDefault="00514703"/>
    <w:sectPr w:rsidR="00514703" w:rsidSect="006B4963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5C1"/>
    <w:rsid w:val="004145A6"/>
    <w:rsid w:val="00447DCE"/>
    <w:rsid w:val="00497D69"/>
    <w:rsid w:val="00514703"/>
    <w:rsid w:val="006B4963"/>
    <w:rsid w:val="009A1504"/>
    <w:rsid w:val="00A06A7D"/>
    <w:rsid w:val="00E2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45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Evaluating GE Course Assessment Reports </dc:title>
  <dc:subject/>
  <dc:creator>Danielle Hogle</dc:creator>
  <cp:keywords/>
  <dc:description/>
  <cp:lastModifiedBy>Russ</cp:lastModifiedBy>
  <cp:revision>2</cp:revision>
  <dcterms:created xsi:type="dcterms:W3CDTF">2014-12-12T04:14:00Z</dcterms:created>
  <dcterms:modified xsi:type="dcterms:W3CDTF">2014-12-12T04:14:00Z</dcterms:modified>
</cp:coreProperties>
</file>